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6C2" w:rsidRPr="003E5DE9" w:rsidRDefault="005146C2" w:rsidP="005146C2">
      <w:pPr>
        <w:rPr>
          <w:b/>
        </w:rPr>
      </w:pPr>
      <w:r>
        <w:rPr>
          <w:b/>
        </w:rPr>
        <w:t>ReNewal Quality</w:t>
      </w:r>
      <w:r w:rsidRPr="003E5DE9">
        <w:rPr>
          <w:b/>
        </w:rPr>
        <w:t xml:space="preserve"> </w:t>
      </w:r>
      <w:r>
        <w:rPr>
          <w:b/>
        </w:rPr>
        <w:t xml:space="preserve">Engineering </w:t>
      </w:r>
      <w:r w:rsidRPr="003E5DE9">
        <w:rPr>
          <w:b/>
        </w:rPr>
        <w:t>Intern</w:t>
      </w:r>
      <w:r>
        <w:rPr>
          <w:b/>
        </w:rPr>
        <w:t xml:space="preserve"> 2022</w:t>
      </w:r>
    </w:p>
    <w:p w:rsidR="005146C2" w:rsidRDefault="005146C2" w:rsidP="005146C2"/>
    <w:p w:rsidR="005146C2" w:rsidRDefault="005146C2" w:rsidP="005146C2">
      <w:r>
        <w:t xml:space="preserve">With fifty years of consecutive growth, Medline has more than 30,000 employees worldwide and business in more than 90 countries. This position </w:t>
      </w:r>
      <w:proofErr w:type="gramStart"/>
      <w:r>
        <w:t>is based</w:t>
      </w:r>
      <w:proofErr w:type="gramEnd"/>
      <w:r>
        <w:t xml:space="preserve"> out of our reprocessing manufacturing site in Redmond, OR. To maintain this enviable position and continue our growth, we are looking for new talent, like you!</w:t>
      </w:r>
    </w:p>
    <w:p w:rsidR="005146C2" w:rsidRDefault="005146C2" w:rsidP="005146C2">
      <w:r>
        <w:t>Located in beautiful Central Oregon, Medline Renewal is a division on Medline Industries, LP.</w:t>
      </w:r>
    </w:p>
    <w:p w:rsidR="005146C2" w:rsidRDefault="005146C2" w:rsidP="005146C2">
      <w:r>
        <w:t xml:space="preserve">With 250 employees, Renewal has national accounts that collect clinically used surgical instruments from across the country. We reprocess the collected devices to new condition under FDA and </w:t>
      </w:r>
      <w:proofErr w:type="gramStart"/>
      <w:r>
        <w:t>ISO approved processes and returns them into the distribution stream</w:t>
      </w:r>
      <w:proofErr w:type="gramEnd"/>
      <w:r>
        <w:t xml:space="preserve">. This saves our customers money, reduces the cost of healthcare, and reduces the burden on landfills. Watch this quick video to learn more: </w:t>
      </w:r>
      <w:hyperlink r:id="rId7" w:history="1">
        <w:r w:rsidRPr="00E57653">
          <w:rPr>
            <w:rStyle w:val="Hyperlink"/>
          </w:rPr>
          <w:t>https://www.youtube.com/watch?v=LsdpSjd1fYs&amp;feature=youtu.be</w:t>
        </w:r>
      </w:hyperlink>
    </w:p>
    <w:p w:rsidR="005146C2" w:rsidRPr="003E5DE9" w:rsidRDefault="005146C2" w:rsidP="005146C2">
      <w:pPr>
        <w:shd w:val="clear" w:color="auto" w:fill="FFFFFF"/>
        <w:textAlignment w:val="baseline"/>
        <w:rPr>
          <w:rFonts w:cs="Arial"/>
          <w:shd w:val="clear" w:color="auto" w:fill="FFFFFF"/>
        </w:rPr>
      </w:pPr>
      <w:r>
        <w:rPr>
          <w:rFonts w:cs="Arial"/>
          <w:b/>
          <w:shd w:val="clear" w:color="auto" w:fill="FFFFFF"/>
        </w:rPr>
        <w:t xml:space="preserve">QA </w:t>
      </w:r>
      <w:r w:rsidRPr="003E5DE9">
        <w:rPr>
          <w:rFonts w:cs="Arial"/>
          <w:b/>
          <w:shd w:val="clear" w:color="auto" w:fill="FFFFFF"/>
        </w:rPr>
        <w:t>Engineering Interns</w:t>
      </w:r>
      <w:r w:rsidRPr="003E5DE9">
        <w:rPr>
          <w:rFonts w:cs="Arial"/>
          <w:shd w:val="clear" w:color="auto" w:fill="FFFFFF"/>
        </w:rPr>
        <w:t xml:space="preserve"> will work directly with </w:t>
      </w:r>
      <w:r>
        <w:rPr>
          <w:rFonts w:cs="Arial"/>
          <w:shd w:val="clear" w:color="auto" w:fill="FFFFFF"/>
        </w:rPr>
        <w:t xml:space="preserve">the QA team and </w:t>
      </w:r>
      <w:r w:rsidRPr="003E5DE9">
        <w:rPr>
          <w:rFonts w:cs="Arial"/>
          <w:shd w:val="clear" w:color="auto" w:fill="FFFFFF"/>
        </w:rPr>
        <w:t>engineers</w:t>
      </w:r>
      <w:r>
        <w:rPr>
          <w:rFonts w:cs="Arial"/>
          <w:shd w:val="clear" w:color="auto" w:fill="FFFFFF"/>
        </w:rPr>
        <w:t xml:space="preserve">, </w:t>
      </w:r>
      <w:r w:rsidRPr="003E5DE9">
        <w:rPr>
          <w:rFonts w:cs="Arial"/>
          <w:shd w:val="clear" w:color="auto" w:fill="FFFFFF"/>
        </w:rPr>
        <w:t>focus</w:t>
      </w:r>
      <w:r>
        <w:rPr>
          <w:rFonts w:cs="Arial"/>
          <w:shd w:val="clear" w:color="auto" w:fill="FFFFFF"/>
        </w:rPr>
        <w:t xml:space="preserve">ing </w:t>
      </w:r>
      <w:r w:rsidRPr="003E5DE9">
        <w:rPr>
          <w:rFonts w:cs="Arial"/>
          <w:shd w:val="clear" w:color="auto" w:fill="FFFFFF"/>
        </w:rPr>
        <w:t xml:space="preserve">on projects assigned from upper management. The scope of work could include new business implementation, process improvements, product design, process validations, and other assigned tasks as needed.  Some assignments will be individual while others will be group-oriented, and project lengths will vary from small daily activities to large-scale projects spanning the duration of the internship. </w:t>
      </w:r>
    </w:p>
    <w:p w:rsidR="005146C2" w:rsidRPr="003E5DE9" w:rsidRDefault="005146C2" w:rsidP="005146C2">
      <w:pPr>
        <w:shd w:val="clear" w:color="auto" w:fill="FFFFFF"/>
        <w:textAlignment w:val="baseline"/>
        <w:rPr>
          <w:rFonts w:cs="Arial"/>
          <w:b/>
          <w:shd w:val="clear" w:color="auto" w:fill="FFFFFF"/>
        </w:rPr>
      </w:pPr>
      <w:r w:rsidRPr="003E5DE9">
        <w:rPr>
          <w:rFonts w:cs="Arial"/>
          <w:b/>
          <w:shd w:val="clear" w:color="auto" w:fill="FFFFFF"/>
        </w:rPr>
        <w:t xml:space="preserve">Position Duration: </w:t>
      </w:r>
      <w:r w:rsidRPr="003E5DE9">
        <w:rPr>
          <w:rFonts w:cs="Arial"/>
          <w:shd w:val="clear" w:color="auto" w:fill="FFFFFF"/>
        </w:rPr>
        <w:t>The position is either open for a Summer Internship (10-12 Weeks) or a 6 Month Co-Op. The summer position would begin in late May or early June 2022; The 6 Month Co-Op would begin in June 2022.</w:t>
      </w:r>
    </w:p>
    <w:p w:rsidR="005146C2" w:rsidRPr="003E5DE9" w:rsidRDefault="005146C2" w:rsidP="005146C2">
      <w:pPr>
        <w:shd w:val="clear" w:color="auto" w:fill="FFFFFF"/>
        <w:spacing w:line="285" w:lineRule="atLeast"/>
        <w:textAlignment w:val="baseline"/>
        <w:rPr>
          <w:rFonts w:cs="Arial"/>
          <w:b/>
          <w:shd w:val="clear" w:color="auto" w:fill="FFFFFF"/>
        </w:rPr>
      </w:pPr>
      <w:r w:rsidRPr="003E5DE9">
        <w:rPr>
          <w:rFonts w:cs="Arial"/>
          <w:b/>
          <w:shd w:val="clear" w:color="auto" w:fill="FFFFFF"/>
        </w:rPr>
        <w:t>Examples of possible projects include:</w:t>
      </w:r>
    </w:p>
    <w:p w:rsidR="005146C2" w:rsidRPr="003E5DE9" w:rsidRDefault="005146C2" w:rsidP="005146C2">
      <w:pPr>
        <w:pStyle w:val="ListParagraph"/>
        <w:numPr>
          <w:ilvl w:val="0"/>
          <w:numId w:val="3"/>
        </w:numPr>
        <w:shd w:val="clear" w:color="auto" w:fill="FFFFFF"/>
        <w:spacing w:after="0" w:line="285" w:lineRule="atLeast"/>
        <w:textAlignment w:val="baseline"/>
        <w:rPr>
          <w:rFonts w:cs="Arial"/>
          <w:shd w:val="clear" w:color="auto" w:fill="FFFFFF"/>
        </w:rPr>
      </w:pPr>
      <w:r w:rsidRPr="003E5DE9">
        <w:rPr>
          <w:rFonts w:cs="Arial"/>
          <w:shd w:val="clear" w:color="auto" w:fill="FFFFFF"/>
        </w:rPr>
        <w:t>Test method and protocol development for functional device validation</w:t>
      </w:r>
    </w:p>
    <w:p w:rsidR="005146C2" w:rsidRPr="003E5DE9" w:rsidRDefault="005146C2" w:rsidP="005146C2">
      <w:pPr>
        <w:pStyle w:val="ListParagraph"/>
        <w:numPr>
          <w:ilvl w:val="0"/>
          <w:numId w:val="3"/>
        </w:numPr>
        <w:shd w:val="clear" w:color="auto" w:fill="FFFFFF"/>
        <w:spacing w:after="0" w:line="285" w:lineRule="atLeast"/>
        <w:textAlignment w:val="baseline"/>
        <w:rPr>
          <w:rFonts w:cs="Arial"/>
          <w:b/>
          <w:shd w:val="clear" w:color="auto" w:fill="FFFFFF"/>
        </w:rPr>
      </w:pPr>
      <w:r w:rsidRPr="003E5DE9">
        <w:rPr>
          <w:rFonts w:cs="Arial"/>
          <w:shd w:val="clear" w:color="auto" w:fill="FFFFFF"/>
        </w:rPr>
        <w:t>Exposure to IQ/OQ/PQ activities for processing equipment</w:t>
      </w:r>
      <w:r>
        <w:rPr>
          <w:rFonts w:cs="Arial"/>
          <w:shd w:val="clear" w:color="auto" w:fill="FFFFFF"/>
        </w:rPr>
        <w:t xml:space="preserve"> and processes</w:t>
      </w:r>
    </w:p>
    <w:p w:rsidR="005146C2" w:rsidRPr="003E5DE9" w:rsidRDefault="005146C2" w:rsidP="005146C2">
      <w:pPr>
        <w:pStyle w:val="ListParagraph"/>
        <w:numPr>
          <w:ilvl w:val="0"/>
          <w:numId w:val="3"/>
        </w:numPr>
        <w:shd w:val="clear" w:color="auto" w:fill="FFFFFF"/>
        <w:spacing w:after="0" w:line="285" w:lineRule="atLeast"/>
        <w:textAlignment w:val="baseline"/>
        <w:rPr>
          <w:rFonts w:cs="Arial"/>
          <w:shd w:val="clear" w:color="auto" w:fill="FFFFFF"/>
        </w:rPr>
      </w:pPr>
      <w:r w:rsidRPr="003E5DE9">
        <w:rPr>
          <w:rFonts w:cs="Arial"/>
          <w:shd w:val="clear" w:color="auto" w:fill="FFFFFF"/>
        </w:rPr>
        <w:t>Process improvement implementation</w:t>
      </w:r>
    </w:p>
    <w:p w:rsidR="005146C2" w:rsidRPr="003E5DE9" w:rsidRDefault="005146C2" w:rsidP="005146C2">
      <w:pPr>
        <w:pStyle w:val="ListParagraph"/>
        <w:numPr>
          <w:ilvl w:val="0"/>
          <w:numId w:val="3"/>
        </w:numPr>
        <w:shd w:val="clear" w:color="auto" w:fill="FFFFFF"/>
        <w:spacing w:after="0" w:line="285" w:lineRule="atLeast"/>
        <w:textAlignment w:val="baseline"/>
        <w:rPr>
          <w:rFonts w:cs="Arial"/>
          <w:shd w:val="clear" w:color="auto" w:fill="FFFFFF"/>
        </w:rPr>
      </w:pPr>
      <w:r w:rsidRPr="003E5DE9">
        <w:rPr>
          <w:rFonts w:cs="Arial"/>
          <w:shd w:val="clear" w:color="auto" w:fill="FFFFFF"/>
        </w:rPr>
        <w:t>Risk management and analysis activities including FMEA</w:t>
      </w:r>
    </w:p>
    <w:p w:rsidR="005146C2" w:rsidRDefault="005146C2" w:rsidP="005146C2">
      <w:pPr>
        <w:pStyle w:val="ListParagraph"/>
        <w:numPr>
          <w:ilvl w:val="0"/>
          <w:numId w:val="3"/>
        </w:numPr>
        <w:shd w:val="clear" w:color="auto" w:fill="FFFFFF"/>
        <w:spacing w:after="0" w:line="285" w:lineRule="atLeast"/>
        <w:textAlignment w:val="baseline"/>
        <w:rPr>
          <w:rFonts w:cs="Arial"/>
          <w:shd w:val="clear" w:color="auto" w:fill="FFFFFF"/>
        </w:rPr>
      </w:pPr>
      <w:r w:rsidRPr="003E5DE9">
        <w:rPr>
          <w:rFonts w:cs="Arial"/>
          <w:shd w:val="clear" w:color="auto" w:fill="FFFFFF"/>
        </w:rPr>
        <w:t xml:space="preserve">Design control activities such as design reviews, labeling, </w:t>
      </w:r>
    </w:p>
    <w:p w:rsidR="005146C2" w:rsidRPr="003E5DE9" w:rsidRDefault="005146C2" w:rsidP="005146C2">
      <w:pPr>
        <w:pStyle w:val="ListParagraph"/>
        <w:numPr>
          <w:ilvl w:val="0"/>
          <w:numId w:val="3"/>
        </w:numPr>
        <w:shd w:val="clear" w:color="auto" w:fill="FFFFFF"/>
        <w:spacing w:after="0" w:line="285" w:lineRule="atLeast"/>
        <w:textAlignment w:val="baseline"/>
        <w:rPr>
          <w:rFonts w:cs="Arial"/>
          <w:shd w:val="clear" w:color="auto" w:fill="FFFFFF"/>
        </w:rPr>
      </w:pPr>
      <w:r>
        <w:rPr>
          <w:rFonts w:cs="Arial"/>
          <w:shd w:val="clear" w:color="auto" w:fill="FFFFFF"/>
        </w:rPr>
        <w:t>Design History File development and reviews</w:t>
      </w:r>
    </w:p>
    <w:p w:rsidR="005146C2" w:rsidRPr="003E5DE9" w:rsidRDefault="005146C2" w:rsidP="005146C2"/>
    <w:p w:rsidR="005146C2" w:rsidRPr="003E5DE9" w:rsidRDefault="005146C2" w:rsidP="005146C2">
      <w:pPr>
        <w:rPr>
          <w:b/>
          <w:bCs/>
        </w:rPr>
      </w:pPr>
      <w:r w:rsidRPr="003E5DE9">
        <w:rPr>
          <w:b/>
          <w:bCs/>
        </w:rPr>
        <w:t>Successful candidates will need:</w:t>
      </w:r>
    </w:p>
    <w:p w:rsidR="005146C2" w:rsidRPr="003E5DE9" w:rsidRDefault="005146C2" w:rsidP="005146C2">
      <w:pPr>
        <w:pStyle w:val="ListParagraph"/>
        <w:numPr>
          <w:ilvl w:val="0"/>
          <w:numId w:val="2"/>
        </w:numPr>
        <w:spacing w:after="0" w:line="240" w:lineRule="auto"/>
        <w:contextualSpacing w:val="0"/>
      </w:pPr>
      <w:r w:rsidRPr="003E5DE9">
        <w:t>Creative problem solving skills and flexibility to adapt to a fast-paced and dynamic work environment</w:t>
      </w:r>
    </w:p>
    <w:p w:rsidR="005146C2" w:rsidRPr="003E5DE9" w:rsidRDefault="005146C2" w:rsidP="005146C2">
      <w:pPr>
        <w:pStyle w:val="ListParagraph"/>
        <w:numPr>
          <w:ilvl w:val="0"/>
          <w:numId w:val="2"/>
        </w:numPr>
        <w:spacing w:after="0" w:line="240" w:lineRule="auto"/>
        <w:contextualSpacing w:val="0"/>
      </w:pPr>
      <w:r w:rsidRPr="003E5DE9">
        <w:t>Strong communication skills and ability to work as a reliable team member</w:t>
      </w:r>
    </w:p>
    <w:p w:rsidR="005146C2" w:rsidRPr="003E5DE9" w:rsidRDefault="005146C2" w:rsidP="005146C2">
      <w:pPr>
        <w:pStyle w:val="ListParagraph"/>
        <w:numPr>
          <w:ilvl w:val="0"/>
          <w:numId w:val="2"/>
        </w:numPr>
        <w:spacing w:after="0" w:line="240" w:lineRule="auto"/>
        <w:contextualSpacing w:val="0"/>
      </w:pPr>
      <w:r w:rsidRPr="003E5DE9">
        <w:t>Ability to work independently and be self-motivated while having the support of a mentor and team members.</w:t>
      </w:r>
    </w:p>
    <w:p w:rsidR="005146C2" w:rsidRPr="003E5DE9" w:rsidRDefault="005146C2" w:rsidP="005146C2">
      <w:pPr>
        <w:pStyle w:val="ListParagraph"/>
        <w:numPr>
          <w:ilvl w:val="0"/>
          <w:numId w:val="2"/>
        </w:numPr>
        <w:spacing w:after="0" w:line="240" w:lineRule="auto"/>
        <w:contextualSpacing w:val="0"/>
      </w:pPr>
      <w:r w:rsidRPr="003E5DE9">
        <w:t>Ability to balance multiple projects and meet deadlines</w:t>
      </w:r>
    </w:p>
    <w:p w:rsidR="005146C2" w:rsidRPr="003E5DE9" w:rsidRDefault="005146C2" w:rsidP="005146C2">
      <w:pPr>
        <w:pStyle w:val="ListParagraph"/>
        <w:numPr>
          <w:ilvl w:val="0"/>
          <w:numId w:val="2"/>
        </w:numPr>
        <w:spacing w:after="0" w:line="240" w:lineRule="auto"/>
        <w:contextualSpacing w:val="0"/>
      </w:pPr>
      <w:r w:rsidRPr="003E5DE9">
        <w:lastRenderedPageBreak/>
        <w:t>Strong technical writing abilities to draft protocols, engineering studies, and technical justifications</w:t>
      </w:r>
      <w:r>
        <w:t xml:space="preserve"> and review documentation</w:t>
      </w:r>
      <w:r w:rsidRPr="003E5DE9">
        <w:t xml:space="preserve"> for the FDA</w:t>
      </w:r>
      <w:r>
        <w:t xml:space="preserve"> and ISO</w:t>
      </w:r>
    </w:p>
    <w:p w:rsidR="005146C2" w:rsidRPr="003E5DE9" w:rsidRDefault="005146C2" w:rsidP="005146C2">
      <w:pPr>
        <w:pStyle w:val="ListParagraph"/>
        <w:numPr>
          <w:ilvl w:val="0"/>
          <w:numId w:val="2"/>
        </w:numPr>
        <w:spacing w:after="0" w:line="240" w:lineRule="auto"/>
        <w:contextualSpacing w:val="0"/>
      </w:pPr>
      <w:r w:rsidRPr="003E5DE9">
        <w:t xml:space="preserve">Ability to work and communicate effectively </w:t>
      </w:r>
      <w:r>
        <w:t xml:space="preserve"> to work with </w:t>
      </w:r>
      <w:r w:rsidRPr="003E5DE9">
        <w:t xml:space="preserve">outside vendors </w:t>
      </w:r>
      <w:r>
        <w:t>to qualify them to meet ReNewal’s needs</w:t>
      </w:r>
    </w:p>
    <w:p w:rsidR="005146C2" w:rsidRPr="003E5DE9" w:rsidRDefault="005146C2" w:rsidP="005146C2">
      <w:pPr>
        <w:pStyle w:val="ListParagraph"/>
        <w:numPr>
          <w:ilvl w:val="0"/>
          <w:numId w:val="2"/>
        </w:numPr>
        <w:spacing w:after="0" w:line="240" w:lineRule="auto"/>
        <w:contextualSpacing w:val="0"/>
      </w:pPr>
      <w:r w:rsidRPr="003E5DE9">
        <w:t>Ability to work in a laboratory environment, handling soiled instruments, and executing protocols while running equipment and wearing protective clothing</w:t>
      </w:r>
    </w:p>
    <w:p w:rsidR="005146C2" w:rsidRPr="003E5DE9" w:rsidRDefault="005146C2" w:rsidP="005146C2">
      <w:pPr>
        <w:pStyle w:val="ListParagraph"/>
        <w:numPr>
          <w:ilvl w:val="0"/>
          <w:numId w:val="2"/>
        </w:numPr>
        <w:spacing w:after="0" w:line="240" w:lineRule="auto"/>
        <w:contextualSpacing w:val="0"/>
      </w:pPr>
      <w:r w:rsidRPr="003E5DE9">
        <w:t>Some knowledge about the FDA/510(k)</w:t>
      </w:r>
      <w:r>
        <w:t>/ISO</w:t>
      </w:r>
      <w:r w:rsidRPr="003E5DE9">
        <w:t xml:space="preserve"> device process</w:t>
      </w:r>
      <w:r>
        <w:t>es</w:t>
      </w:r>
      <w:r w:rsidRPr="003E5DE9">
        <w:t xml:space="preserve"> is preferred and helpful</w:t>
      </w:r>
    </w:p>
    <w:p w:rsidR="005146C2" w:rsidRPr="003E5DE9" w:rsidRDefault="005146C2" w:rsidP="005146C2"/>
    <w:p w:rsidR="005146C2" w:rsidRPr="003E5DE9" w:rsidRDefault="005146C2" w:rsidP="005146C2">
      <w:r w:rsidRPr="003E5DE9">
        <w:t>Qualifications:</w:t>
      </w:r>
    </w:p>
    <w:p w:rsidR="005146C2" w:rsidRDefault="005146C2" w:rsidP="005146C2">
      <w:pPr>
        <w:pStyle w:val="ListParagraph"/>
        <w:numPr>
          <w:ilvl w:val="0"/>
          <w:numId w:val="4"/>
        </w:numPr>
        <w:spacing w:after="0" w:line="240" w:lineRule="auto"/>
        <w:contextualSpacing w:val="0"/>
      </w:pPr>
      <w:r w:rsidRPr="003E5DE9">
        <w:t>Pursing a degree in biomedical engineering</w:t>
      </w:r>
    </w:p>
    <w:p w:rsidR="005146C2" w:rsidRPr="003E5DE9" w:rsidRDefault="005146C2" w:rsidP="005146C2">
      <w:pPr>
        <w:pStyle w:val="ListParagraph"/>
        <w:numPr>
          <w:ilvl w:val="0"/>
          <w:numId w:val="4"/>
        </w:numPr>
        <w:spacing w:after="0" w:line="240" w:lineRule="auto"/>
        <w:contextualSpacing w:val="0"/>
      </w:pPr>
      <w:r w:rsidRPr="003E5DE9">
        <w:t>Previous internship or co-op experience</w:t>
      </w:r>
    </w:p>
    <w:p w:rsidR="005146C2" w:rsidRPr="003E5DE9" w:rsidRDefault="005146C2" w:rsidP="005146C2">
      <w:pPr>
        <w:pStyle w:val="ListParagraph"/>
        <w:numPr>
          <w:ilvl w:val="0"/>
          <w:numId w:val="4"/>
        </w:numPr>
        <w:spacing w:after="0" w:line="240" w:lineRule="auto"/>
        <w:contextualSpacing w:val="0"/>
      </w:pPr>
      <w:r w:rsidRPr="003E5DE9">
        <w:t>Strong and demonstrate</w:t>
      </w:r>
      <w:r>
        <w:t>d</w:t>
      </w:r>
      <w:r w:rsidRPr="003E5DE9">
        <w:t xml:space="preserve"> communication and problem solving skills</w:t>
      </w:r>
    </w:p>
    <w:p w:rsidR="005146C2" w:rsidRPr="003E5DE9" w:rsidRDefault="005146C2" w:rsidP="005146C2">
      <w:pPr>
        <w:pStyle w:val="ListParagraph"/>
        <w:numPr>
          <w:ilvl w:val="0"/>
          <w:numId w:val="4"/>
        </w:numPr>
        <w:spacing w:after="0" w:line="240" w:lineRule="auto"/>
        <w:contextualSpacing w:val="0"/>
      </w:pPr>
      <w:r w:rsidRPr="003E5DE9">
        <w:t xml:space="preserve">Previous experience leading teams or projects </w:t>
      </w:r>
    </w:p>
    <w:p w:rsidR="005146C2" w:rsidRPr="003E5DE9" w:rsidRDefault="005146C2" w:rsidP="005146C2"/>
    <w:p w:rsidR="005146C2" w:rsidRPr="003E5DE9" w:rsidRDefault="005146C2" w:rsidP="005146C2">
      <w:r w:rsidRPr="003E5DE9">
        <w:t xml:space="preserve">This intern </w:t>
      </w:r>
      <w:proofErr w:type="gramStart"/>
      <w:r w:rsidRPr="003E5DE9">
        <w:t>will be treated as an integral part of the team and given meaningful project work</w:t>
      </w:r>
      <w:proofErr w:type="gramEnd"/>
      <w:r w:rsidRPr="003E5DE9">
        <w:t xml:space="preserve">. We are looking for a hard working individual that is curious, teachable, and ready to learn. Our team has a focus on work/life balance with several team members engaging in the rural outdoor lifestyle that Central Oregon has to offer. </w:t>
      </w:r>
    </w:p>
    <w:p w:rsidR="005146C2" w:rsidRDefault="005146C2" w:rsidP="005146C2">
      <w:pPr>
        <w:rPr>
          <w:rStyle w:val="Hyperlink"/>
        </w:rPr>
      </w:pPr>
      <w:r>
        <w:t xml:space="preserve">Please contact Barry Mahnken at </w:t>
      </w:r>
      <w:hyperlink r:id="rId8" w:history="1">
        <w:r w:rsidRPr="00FF3C07">
          <w:rPr>
            <w:rStyle w:val="Hyperlink"/>
          </w:rPr>
          <w:t>bmahnken@medline.com</w:t>
        </w:r>
      </w:hyperlink>
    </w:p>
    <w:p w:rsidR="007C733B" w:rsidRDefault="007C733B" w:rsidP="005146C2">
      <w:r>
        <w:t xml:space="preserve">Medline Job Search: </w:t>
      </w:r>
      <w:bookmarkStart w:id="0" w:name="_GoBack"/>
      <w:bookmarkEnd w:id="0"/>
      <w:r>
        <w:fldChar w:fldCharType="begin"/>
      </w:r>
      <w:r>
        <w:instrText xml:space="preserve"> HYPERLINK "https://www.medline.com/about-us/careers/" </w:instrText>
      </w:r>
      <w:r>
        <w:fldChar w:fldCharType="separate"/>
      </w:r>
      <w:r>
        <w:rPr>
          <w:rStyle w:val="Hyperlink"/>
        </w:rPr>
        <w:t>Careers – Medline</w:t>
      </w:r>
      <w:r>
        <w:fldChar w:fldCharType="end"/>
      </w:r>
    </w:p>
    <w:p w:rsidR="005146C2" w:rsidRDefault="005146C2" w:rsidP="005146C2"/>
    <w:p w:rsidR="005146C2" w:rsidRDefault="005146C2" w:rsidP="005146C2"/>
    <w:p w:rsidR="005146C2" w:rsidRDefault="005146C2" w:rsidP="005146C2">
      <w:pPr>
        <w:spacing w:after="160" w:line="259" w:lineRule="auto"/>
      </w:pPr>
      <w:r>
        <w:br w:type="page"/>
      </w:r>
    </w:p>
    <w:p w:rsidR="005146C2" w:rsidRDefault="005146C2" w:rsidP="005146C2">
      <w:r>
        <w:lastRenderedPageBreak/>
        <w:t>Pre-screen Questions:</w:t>
      </w:r>
    </w:p>
    <w:p w:rsidR="005146C2" w:rsidRDefault="005146C2" w:rsidP="005146C2">
      <w:pPr>
        <w:pStyle w:val="ListParagraph"/>
        <w:numPr>
          <w:ilvl w:val="0"/>
          <w:numId w:val="5"/>
        </w:numPr>
        <w:spacing w:after="0" w:line="240" w:lineRule="auto"/>
        <w:contextualSpacing w:val="0"/>
      </w:pPr>
      <w:r>
        <w:t>Why are you interested in this internship?</w:t>
      </w:r>
    </w:p>
    <w:p w:rsidR="005146C2" w:rsidRDefault="005146C2" w:rsidP="005146C2">
      <w:pPr>
        <w:pStyle w:val="ListParagraph"/>
        <w:numPr>
          <w:ilvl w:val="0"/>
          <w:numId w:val="5"/>
        </w:numPr>
        <w:spacing w:after="0" w:line="240" w:lineRule="auto"/>
        <w:contextualSpacing w:val="0"/>
      </w:pPr>
      <w:r>
        <w:t xml:space="preserve">Why did you choose </w:t>
      </w:r>
      <w:proofErr w:type="gramStart"/>
      <w:r>
        <w:t>your</w:t>
      </w:r>
      <w:proofErr w:type="gramEnd"/>
      <w:r>
        <w:t xml:space="preserve"> major and what do you hope to do with it?</w:t>
      </w:r>
    </w:p>
    <w:p w:rsidR="005146C2" w:rsidRDefault="005146C2" w:rsidP="005146C2">
      <w:pPr>
        <w:pStyle w:val="ListParagraph"/>
        <w:numPr>
          <w:ilvl w:val="0"/>
          <w:numId w:val="5"/>
        </w:numPr>
        <w:spacing w:after="0" w:line="240" w:lineRule="auto"/>
        <w:contextualSpacing w:val="0"/>
      </w:pPr>
      <w:r>
        <w:t>What motivates you?</w:t>
      </w:r>
    </w:p>
    <w:p w:rsidR="005146C2" w:rsidRDefault="005146C2" w:rsidP="005146C2">
      <w:pPr>
        <w:pStyle w:val="ListParagraph"/>
        <w:numPr>
          <w:ilvl w:val="0"/>
          <w:numId w:val="5"/>
        </w:numPr>
        <w:spacing w:after="0" w:line="240" w:lineRule="auto"/>
        <w:contextualSpacing w:val="0"/>
      </w:pPr>
      <w:r>
        <w:t xml:space="preserve">What challenge or problem have you overcome that you are proud </w:t>
      </w:r>
      <w:proofErr w:type="gramStart"/>
      <w:r>
        <w:t>of</w:t>
      </w:r>
      <w:proofErr w:type="gramEnd"/>
      <w:r>
        <w:t>? Why?</w:t>
      </w:r>
    </w:p>
    <w:p w:rsidR="005146C2" w:rsidRDefault="005146C2" w:rsidP="005146C2">
      <w:pPr>
        <w:pStyle w:val="ListParagraph"/>
        <w:numPr>
          <w:ilvl w:val="0"/>
          <w:numId w:val="5"/>
        </w:numPr>
        <w:spacing w:after="0" w:line="240" w:lineRule="auto"/>
        <w:contextualSpacing w:val="0"/>
      </w:pPr>
      <w:r>
        <w:t>What are some of your hobbies or extracurricular activities?</w:t>
      </w:r>
    </w:p>
    <w:p w:rsidR="005146C2" w:rsidRDefault="005146C2" w:rsidP="005146C2">
      <w:pPr>
        <w:pStyle w:val="ListParagraph"/>
        <w:numPr>
          <w:ilvl w:val="0"/>
          <w:numId w:val="5"/>
        </w:numPr>
        <w:spacing w:after="0" w:line="240" w:lineRule="auto"/>
        <w:contextualSpacing w:val="0"/>
      </w:pPr>
      <w:r>
        <w:t>Why should we consider you for this internship?</w:t>
      </w:r>
    </w:p>
    <w:p w:rsidR="00375980" w:rsidRPr="00E74329" w:rsidRDefault="00375980" w:rsidP="00E74329"/>
    <w:sectPr w:rsidR="00375980" w:rsidRPr="00E74329" w:rsidSect="00810468">
      <w:headerReference w:type="even" r:id="rId9"/>
      <w:headerReference w:type="default" r:id="rId10"/>
      <w:footerReference w:type="even" r:id="rId11"/>
      <w:footerReference w:type="default" r:id="rId12"/>
      <w:headerReference w:type="first" r:id="rId13"/>
      <w:footerReference w:type="first" r:id="rId14"/>
      <w:pgSz w:w="12240" w:h="15840"/>
      <w:pgMar w:top="2250" w:right="1440" w:bottom="990" w:left="1440" w:header="115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6C2" w:rsidRDefault="005146C2" w:rsidP="00A60519">
      <w:pPr>
        <w:spacing w:after="0" w:line="240" w:lineRule="auto"/>
      </w:pPr>
      <w:r>
        <w:separator/>
      </w:r>
    </w:p>
  </w:endnote>
  <w:endnote w:type="continuationSeparator" w:id="0">
    <w:p w:rsidR="005146C2" w:rsidRDefault="005146C2" w:rsidP="00A6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6C2" w:rsidRDefault="00514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6C2" w:rsidRDefault="005146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6C2" w:rsidRDefault="00514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6C2" w:rsidRDefault="005146C2" w:rsidP="00A60519">
      <w:pPr>
        <w:spacing w:after="0" w:line="240" w:lineRule="auto"/>
      </w:pPr>
      <w:r>
        <w:separator/>
      </w:r>
    </w:p>
  </w:footnote>
  <w:footnote w:type="continuationSeparator" w:id="0">
    <w:p w:rsidR="005146C2" w:rsidRDefault="005146C2" w:rsidP="00A60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6C2" w:rsidRDefault="00514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6C2" w:rsidRDefault="005146C2">
    <w:pPr>
      <w:pStyle w:val="Header"/>
    </w:pPr>
    <w:r>
      <w:rPr>
        <w:noProof/>
      </w:rPr>
      <w:drawing>
        <wp:anchor distT="0" distB="0" distL="114300" distR="114300" simplePos="0" relativeHeight="251663360" behindDoc="0" locked="0" layoutInCell="1" allowOverlap="1" wp14:anchorId="6C471BF3" wp14:editId="7F0823E6">
          <wp:simplePos x="0" y="0"/>
          <wp:positionH relativeFrom="column">
            <wp:posOffset>756054</wp:posOffset>
          </wp:positionH>
          <wp:positionV relativeFrom="paragraph">
            <wp:posOffset>-44450</wp:posOffset>
          </wp:positionV>
          <wp:extent cx="1479052" cy="505781"/>
          <wp:effectExtent l="0" t="0" r="698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ew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052" cy="50578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76561AAC" wp14:editId="604A3CE2">
              <wp:simplePos x="0" y="0"/>
              <wp:positionH relativeFrom="column">
                <wp:posOffset>4101465</wp:posOffset>
              </wp:positionH>
              <wp:positionV relativeFrom="paragraph">
                <wp:posOffset>-184467</wp:posOffset>
              </wp:positionV>
              <wp:extent cx="2378074" cy="876934"/>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4" cy="876934"/>
                      </a:xfrm>
                      <a:prstGeom prst="rect">
                        <a:avLst/>
                      </a:prstGeom>
                      <a:noFill/>
                      <a:ln w="9525">
                        <a:noFill/>
                        <a:miter lim="800000"/>
                        <a:headEnd/>
                        <a:tailEnd/>
                      </a:ln>
                    </wps:spPr>
                    <wps:txbx>
                      <w:txbxContent>
                        <w:p w:rsidR="005146C2" w:rsidRPr="00E74329" w:rsidRDefault="005146C2" w:rsidP="00A60519">
                          <w:pPr>
                            <w:spacing w:after="0" w:line="240" w:lineRule="auto"/>
                            <w:jc w:val="right"/>
                            <w:rPr>
                              <w:color w:val="808080" w:themeColor="background1" w:themeShade="80"/>
                              <w:sz w:val="20"/>
                              <w:szCs w:val="20"/>
                            </w:rPr>
                          </w:pPr>
                          <w:r w:rsidRPr="00E74329">
                            <w:rPr>
                              <w:color w:val="808080" w:themeColor="background1" w:themeShade="80"/>
                              <w:sz w:val="20"/>
                              <w:szCs w:val="20"/>
                            </w:rPr>
                            <w:t>1500 NE Hemlock Avenue</w:t>
                          </w:r>
                        </w:p>
                        <w:p w:rsidR="005146C2" w:rsidRDefault="005146C2" w:rsidP="00A60519">
                          <w:pPr>
                            <w:spacing w:after="0" w:line="240" w:lineRule="auto"/>
                            <w:jc w:val="right"/>
                            <w:rPr>
                              <w:color w:val="808080" w:themeColor="background1" w:themeShade="80"/>
                              <w:sz w:val="20"/>
                              <w:szCs w:val="20"/>
                            </w:rPr>
                          </w:pPr>
                          <w:r w:rsidRPr="00E74329">
                            <w:rPr>
                              <w:color w:val="808080" w:themeColor="background1" w:themeShade="80"/>
                              <w:sz w:val="20"/>
                              <w:szCs w:val="20"/>
                            </w:rPr>
                            <w:t>Redmond, OR  97756</w:t>
                          </w:r>
                        </w:p>
                        <w:p w:rsidR="005146C2" w:rsidRPr="00E74329" w:rsidRDefault="005146C2" w:rsidP="00A60519">
                          <w:pPr>
                            <w:spacing w:after="0" w:line="240" w:lineRule="auto"/>
                            <w:jc w:val="right"/>
                            <w:rPr>
                              <w:i/>
                              <w:color w:val="808080" w:themeColor="background1" w:themeShade="80"/>
                              <w:sz w:val="20"/>
                              <w:szCs w:val="20"/>
                            </w:rPr>
                          </w:pPr>
                          <w:r>
                            <w:rPr>
                              <w:color w:val="808080" w:themeColor="background1" w:themeShade="80"/>
                              <w:sz w:val="20"/>
                              <w:szCs w:val="20"/>
                            </w:rPr>
                            <w:t>(541) 923-3310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561AAC" id="_x0000_t202" coordsize="21600,21600" o:spt="202" path="m,l,21600r21600,l21600,xe">
              <v:stroke joinstyle="miter"/>
              <v:path gradientshapeok="t" o:connecttype="rect"/>
            </v:shapetype>
            <v:shape id="Text Box 2" o:spid="_x0000_s1026" type="#_x0000_t202" style="position:absolute;margin-left:322.95pt;margin-top:-14.5pt;width:187.25pt;height:69.0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lDgIAAPQ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" filled="f" stroked="f">
              <v:textbox style="mso-fit-shape-to-text:t">
                <w:txbxContent>
                  <w:p w:rsidR="005146C2" w:rsidRPr="00E74329" w:rsidRDefault="005146C2" w:rsidP="00A60519">
                    <w:pPr>
                      <w:spacing w:after="0" w:line="240" w:lineRule="auto"/>
                      <w:jc w:val="right"/>
                      <w:rPr>
                        <w:color w:val="808080" w:themeColor="background1" w:themeShade="80"/>
                        <w:sz w:val="20"/>
                        <w:szCs w:val="20"/>
                      </w:rPr>
                    </w:pPr>
                    <w:r w:rsidRPr="00E74329">
                      <w:rPr>
                        <w:color w:val="808080" w:themeColor="background1" w:themeShade="80"/>
                        <w:sz w:val="20"/>
                        <w:szCs w:val="20"/>
                      </w:rPr>
                      <w:t>1500 NE Hemlock Avenue</w:t>
                    </w:r>
                  </w:p>
                  <w:p w:rsidR="005146C2" w:rsidRDefault="005146C2" w:rsidP="00A60519">
                    <w:pPr>
                      <w:spacing w:after="0" w:line="240" w:lineRule="auto"/>
                      <w:jc w:val="right"/>
                      <w:rPr>
                        <w:color w:val="808080" w:themeColor="background1" w:themeShade="80"/>
                        <w:sz w:val="20"/>
                        <w:szCs w:val="20"/>
                      </w:rPr>
                    </w:pPr>
                    <w:r w:rsidRPr="00E74329">
                      <w:rPr>
                        <w:color w:val="808080" w:themeColor="background1" w:themeShade="80"/>
                        <w:sz w:val="20"/>
                        <w:szCs w:val="20"/>
                      </w:rPr>
                      <w:t>Redmond, OR  97756</w:t>
                    </w:r>
                  </w:p>
                  <w:p w:rsidR="005146C2" w:rsidRPr="00E74329" w:rsidRDefault="005146C2" w:rsidP="00A60519">
                    <w:pPr>
                      <w:spacing w:after="0" w:line="240" w:lineRule="auto"/>
                      <w:jc w:val="right"/>
                      <w:rPr>
                        <w:i/>
                        <w:color w:val="808080" w:themeColor="background1" w:themeShade="80"/>
                        <w:sz w:val="20"/>
                        <w:szCs w:val="20"/>
                      </w:rPr>
                    </w:pPr>
                    <w:r>
                      <w:rPr>
                        <w:color w:val="808080" w:themeColor="background1" w:themeShade="80"/>
                        <w:sz w:val="20"/>
                        <w:szCs w:val="20"/>
                      </w:rPr>
                      <w:t>(541) 923-3310</w:t>
                    </w:r>
                  </w:p>
                </w:txbxContent>
              </v:textbox>
            </v:shape>
          </w:pict>
        </mc:Fallback>
      </mc:AlternateContent>
    </w:r>
    <w:r>
      <w:rPr>
        <w:noProof/>
      </w:rPr>
      <w:drawing>
        <wp:anchor distT="0" distB="0" distL="114300" distR="114300" simplePos="0" relativeHeight="251659264" behindDoc="1" locked="0" layoutInCell="1" allowOverlap="1" wp14:anchorId="1B0E8272" wp14:editId="16AF08D0">
          <wp:simplePos x="0" y="0"/>
          <wp:positionH relativeFrom="column">
            <wp:posOffset>-669925</wp:posOffset>
          </wp:positionH>
          <wp:positionV relativeFrom="paragraph">
            <wp:posOffset>-539115</wp:posOffset>
          </wp:positionV>
          <wp:extent cx="7315200" cy="9598025"/>
          <wp:effectExtent l="0" t="0" r="0" b="317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TH_medline_letterhead[1]b.png"/>
                  <pic:cNvPicPr/>
                </pic:nvPicPr>
                <pic:blipFill>
                  <a:blip r:embed="rId2">
                    <a:extLst>
                      <a:ext uri="{28A0092B-C50C-407E-A947-70E740481C1C}">
                        <a14:useLocalDpi xmlns:a14="http://schemas.microsoft.com/office/drawing/2010/main" val="0"/>
                      </a:ext>
                    </a:extLst>
                  </a:blip>
                  <a:stretch>
                    <a:fillRect/>
                  </a:stretch>
                </pic:blipFill>
                <pic:spPr>
                  <a:xfrm>
                    <a:off x="0" y="0"/>
                    <a:ext cx="7315200" cy="95980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6C2" w:rsidRDefault="00514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F79"/>
    <w:multiLevelType w:val="hybridMultilevel"/>
    <w:tmpl w:val="8590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15639"/>
    <w:multiLevelType w:val="hybridMultilevel"/>
    <w:tmpl w:val="A54E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91C26"/>
    <w:multiLevelType w:val="hybridMultilevel"/>
    <w:tmpl w:val="3F703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4BE23C8"/>
    <w:multiLevelType w:val="hybridMultilevel"/>
    <w:tmpl w:val="C340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774348"/>
    <w:multiLevelType w:val="hybridMultilevel"/>
    <w:tmpl w:val="BBB4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29"/>
    <w:rsid w:val="00075B31"/>
    <w:rsid w:val="003170D6"/>
    <w:rsid w:val="00375980"/>
    <w:rsid w:val="003B67A7"/>
    <w:rsid w:val="005146C2"/>
    <w:rsid w:val="00653B19"/>
    <w:rsid w:val="006C40ED"/>
    <w:rsid w:val="007C733B"/>
    <w:rsid w:val="00810468"/>
    <w:rsid w:val="00874A22"/>
    <w:rsid w:val="00A60519"/>
    <w:rsid w:val="00AB0727"/>
    <w:rsid w:val="00AB0C04"/>
    <w:rsid w:val="00D54616"/>
    <w:rsid w:val="00DA56F9"/>
    <w:rsid w:val="00E74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87567A"/>
  <w15:docId w15:val="{D667D9A8-2C37-4356-BB31-74F8065E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519"/>
    <w:rPr>
      <w:rFonts w:ascii="Tahoma" w:hAnsi="Tahoma" w:cs="Tahoma"/>
      <w:sz w:val="16"/>
      <w:szCs w:val="16"/>
    </w:rPr>
  </w:style>
  <w:style w:type="paragraph" w:styleId="Header">
    <w:name w:val="header"/>
    <w:basedOn w:val="Normal"/>
    <w:link w:val="HeaderChar"/>
    <w:uiPriority w:val="99"/>
    <w:unhideWhenUsed/>
    <w:rsid w:val="00A60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19"/>
  </w:style>
  <w:style w:type="paragraph" w:styleId="Footer">
    <w:name w:val="footer"/>
    <w:basedOn w:val="Normal"/>
    <w:link w:val="FooterChar"/>
    <w:uiPriority w:val="99"/>
    <w:unhideWhenUsed/>
    <w:rsid w:val="00A60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19"/>
  </w:style>
  <w:style w:type="paragraph" w:styleId="NoSpacing">
    <w:name w:val="No Spacing"/>
    <w:uiPriority w:val="1"/>
    <w:qFormat/>
    <w:rsid w:val="00AB0C04"/>
    <w:pPr>
      <w:spacing w:after="0" w:line="240" w:lineRule="auto"/>
    </w:pPr>
  </w:style>
  <w:style w:type="character" w:styleId="Hyperlink">
    <w:name w:val="Hyperlink"/>
    <w:basedOn w:val="DefaultParagraphFont"/>
    <w:uiPriority w:val="99"/>
    <w:unhideWhenUsed/>
    <w:rsid w:val="003170D6"/>
    <w:rPr>
      <w:color w:val="0000FF" w:themeColor="hyperlink"/>
      <w:u w:val="single"/>
    </w:rPr>
  </w:style>
  <w:style w:type="paragraph" w:styleId="ListParagraph">
    <w:name w:val="List Paragraph"/>
    <w:basedOn w:val="Normal"/>
    <w:uiPriority w:val="34"/>
    <w:qFormat/>
    <w:rsid w:val="00317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ahnken@medline.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youtube.com/watch?v=LsdpSjd1fYs&amp;feature=youtu.b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Wyss</dc:creator>
  <cp:lastModifiedBy>Mahnken, Barry</cp:lastModifiedBy>
  <cp:revision>2</cp:revision>
  <dcterms:created xsi:type="dcterms:W3CDTF">2022-04-27T19:24:00Z</dcterms:created>
  <dcterms:modified xsi:type="dcterms:W3CDTF">2022-04-27T19:24:00Z</dcterms:modified>
</cp:coreProperties>
</file>